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4011" w:rsidRPr="00CD30A2" w:rsidRDefault="00DE4011" w:rsidP="00DE4011">
      <w:pPr>
        <w:rPr>
          <w:rFonts w:ascii="Arial" w:eastAsia="標楷體" w:hAnsi="Arial"/>
          <w:b/>
          <w:sz w:val="28"/>
          <w:szCs w:val="28"/>
        </w:rPr>
      </w:pPr>
      <w:r w:rsidRPr="00CD30A2">
        <w:rPr>
          <w:rFonts w:ascii="Arial" w:eastAsia="標楷體" w:hAnsi="Arial" w:hint="eastAsia"/>
          <w:b/>
          <w:sz w:val="28"/>
          <w:szCs w:val="28"/>
        </w:rPr>
        <w:t>【</w:t>
      </w:r>
      <w:r w:rsidRPr="00CD30A2">
        <w:rPr>
          <w:rFonts w:ascii="Arial" w:eastAsia="標楷體" w:hAnsi="Arial" w:hint="eastAsia"/>
          <w:b/>
          <w:sz w:val="28"/>
          <w:szCs w:val="28"/>
        </w:rPr>
        <w:t>31102</w:t>
      </w:r>
      <w:r w:rsidRPr="00CD30A2">
        <w:rPr>
          <w:rFonts w:ascii="Arial" w:eastAsia="標楷體" w:hAnsi="Arial" w:hint="eastAsia"/>
          <w:b/>
          <w:sz w:val="28"/>
          <w:szCs w:val="28"/>
        </w:rPr>
        <w:t xml:space="preserve">　匯款資料登錄</w:t>
      </w:r>
      <w:r w:rsidRPr="00CD30A2">
        <w:rPr>
          <w:rFonts w:ascii="Arial" w:eastAsia="標楷體" w:hAnsi="Arial" w:hint="eastAsia"/>
          <w:b/>
          <w:sz w:val="28"/>
          <w:szCs w:val="28"/>
        </w:rPr>
        <w:t>/</w:t>
      </w:r>
      <w:r w:rsidRPr="00CD30A2">
        <w:rPr>
          <w:rFonts w:ascii="Arial" w:eastAsia="標楷體" w:hAnsi="Arial" w:hint="eastAsia"/>
          <w:b/>
          <w:sz w:val="28"/>
          <w:szCs w:val="28"/>
        </w:rPr>
        <w:t>更正】</w:t>
      </w:r>
    </w:p>
    <w:p w:rsidR="00DE4011" w:rsidRPr="00CD30A2" w:rsidRDefault="00DE4011" w:rsidP="00DE4011">
      <w:pPr>
        <w:rPr>
          <w:rFonts w:ascii="Arial" w:eastAsia="標楷體" w:hAnsi="Arial"/>
          <w:b/>
          <w:sz w:val="28"/>
          <w:szCs w:val="28"/>
        </w:rPr>
      </w:pPr>
      <w:r w:rsidRPr="00CD30A2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DE4011" w:rsidRPr="00CD30A2" w:rsidTr="007E7B8F">
        <w:tc>
          <w:tcPr>
            <w:tcW w:w="1976" w:type="dxa"/>
            <w:shd w:val="clear" w:color="auto" w:fill="FFFF99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原交易名稱</w:t>
            </w:r>
          </w:p>
        </w:tc>
      </w:tr>
      <w:tr w:rsidR="00DE4011" w:rsidRPr="00CD30A2" w:rsidTr="007E7B8F">
        <w:tc>
          <w:tcPr>
            <w:tcW w:w="1976" w:type="dxa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S650</w:t>
            </w:r>
          </w:p>
        </w:tc>
        <w:tc>
          <w:tcPr>
            <w:tcW w:w="6300" w:type="dxa"/>
          </w:tcPr>
          <w:p w:rsidR="00DE4011" w:rsidRPr="00CD30A2" w:rsidRDefault="00DE4011" w:rsidP="00DE4011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匯款資料登錄</w:t>
            </w:r>
          </w:p>
        </w:tc>
      </w:tr>
      <w:tr w:rsidR="00DE4011" w:rsidRPr="00CD30A2" w:rsidTr="007E7B8F">
        <w:tc>
          <w:tcPr>
            <w:tcW w:w="1976" w:type="dxa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S651</w:t>
            </w:r>
          </w:p>
        </w:tc>
        <w:tc>
          <w:tcPr>
            <w:tcW w:w="6300" w:type="dxa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匯款資料更正</w:t>
            </w:r>
          </w:p>
        </w:tc>
      </w:tr>
      <w:tr w:rsidR="00DE4011" w:rsidRPr="00CD30A2" w:rsidTr="007E7B8F">
        <w:tc>
          <w:tcPr>
            <w:tcW w:w="1976" w:type="dxa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S658</w:t>
            </w:r>
          </w:p>
        </w:tc>
        <w:tc>
          <w:tcPr>
            <w:tcW w:w="6300" w:type="dxa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海關稅費轉匯登錄</w:t>
            </w:r>
          </w:p>
        </w:tc>
      </w:tr>
      <w:tr w:rsidR="00DE4011" w:rsidRPr="00CD30A2" w:rsidTr="007E7B8F">
        <w:tc>
          <w:tcPr>
            <w:tcW w:w="1976" w:type="dxa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T690</w:t>
            </w:r>
          </w:p>
        </w:tc>
        <w:tc>
          <w:tcPr>
            <w:tcW w:w="6300" w:type="dxa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匯款資料登錄查詢</w:t>
            </w:r>
          </w:p>
        </w:tc>
      </w:tr>
      <w:tr w:rsidR="00DE4011" w:rsidRPr="00CD30A2" w:rsidTr="007E7B8F">
        <w:tc>
          <w:tcPr>
            <w:tcW w:w="1976" w:type="dxa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T691</w:t>
            </w:r>
          </w:p>
        </w:tc>
        <w:tc>
          <w:tcPr>
            <w:tcW w:w="6300" w:type="dxa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匯款資料更正查詢</w:t>
            </w:r>
          </w:p>
        </w:tc>
      </w:tr>
      <w:tr w:rsidR="00DE4011" w:rsidRPr="00CD30A2" w:rsidTr="007E7B8F">
        <w:tc>
          <w:tcPr>
            <w:tcW w:w="1976" w:type="dxa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T698</w:t>
            </w:r>
          </w:p>
        </w:tc>
        <w:tc>
          <w:tcPr>
            <w:tcW w:w="6300" w:type="dxa"/>
          </w:tcPr>
          <w:p w:rsidR="00DE4011" w:rsidRPr="00CD30A2" w:rsidRDefault="00DE4011" w:rsidP="007E7B8F">
            <w:pPr>
              <w:rPr>
                <w:rFonts w:ascii="Arial" w:eastAsia="標楷體" w:hAnsi="Arial"/>
              </w:rPr>
            </w:pPr>
            <w:r w:rsidRPr="00CD30A2">
              <w:rPr>
                <w:rFonts w:ascii="Arial" w:eastAsia="標楷體" w:hAnsi="Arial" w:hint="eastAsia"/>
              </w:rPr>
              <w:t>海關稅費轉匯登錄查詢</w:t>
            </w:r>
          </w:p>
        </w:tc>
      </w:tr>
    </w:tbl>
    <w:p w:rsidR="00DE4011" w:rsidRPr="00CD30A2" w:rsidRDefault="00DE4011" w:rsidP="00DE4011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>‧整合原交易如上。</w:t>
      </w:r>
    </w:p>
    <w:p w:rsidR="00DE4011" w:rsidRPr="00CD30A2" w:rsidRDefault="00DE4011" w:rsidP="00DE4011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>‧本交易提供櫃員做匯款資料登錄及更正用。</w:t>
      </w:r>
    </w:p>
    <w:p w:rsidR="00DE4011" w:rsidRPr="00CD30A2" w:rsidRDefault="00DE4011" w:rsidP="00DE4011">
      <w:pPr>
        <w:rPr>
          <w:rFonts w:ascii="Arial" w:eastAsia="標楷體" w:hAnsi="Arial"/>
        </w:rPr>
      </w:pPr>
    </w:p>
    <w:p w:rsidR="00DE4011" w:rsidRPr="00CD30A2" w:rsidRDefault="00DE4011" w:rsidP="00DE4011">
      <w:pPr>
        <w:rPr>
          <w:rFonts w:ascii="Arial" w:eastAsia="標楷體" w:hAnsi="Arial"/>
          <w:b/>
          <w:sz w:val="28"/>
          <w:szCs w:val="28"/>
        </w:rPr>
      </w:pPr>
      <w:r w:rsidRPr="00CD30A2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DE4011" w:rsidRPr="00CD30A2" w:rsidRDefault="00DE4011" w:rsidP="00DE4011">
      <w:pPr>
        <w:pStyle w:val="a7"/>
        <w:ind w:leftChars="0"/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>匯款</w:t>
      </w:r>
      <w:r w:rsidRPr="00CD30A2">
        <w:rPr>
          <w:rFonts w:ascii="Arial" w:eastAsia="標楷體" w:hAnsi="Arial" w:cs="Segoe UI Emoji"/>
        </w:rPr>
        <w:t>→</w:t>
      </w:r>
      <w:r w:rsidRPr="00CD30A2">
        <w:rPr>
          <w:rFonts w:ascii="Arial" w:eastAsia="標楷體" w:hAnsi="Arial" w:hint="eastAsia"/>
        </w:rPr>
        <w:t>匯出匯款</w:t>
      </w:r>
      <w:r w:rsidRPr="00CD30A2">
        <w:rPr>
          <w:rFonts w:ascii="Arial" w:eastAsia="標楷體" w:hAnsi="Arial" w:cs="Segoe UI Emoji"/>
        </w:rPr>
        <w:t>→</w:t>
      </w:r>
      <w:r w:rsidRPr="00CD30A2">
        <w:rPr>
          <w:rFonts w:ascii="Arial" w:eastAsia="標楷體" w:hAnsi="Arial" w:hint="eastAsia"/>
        </w:rPr>
        <w:t>匯款資料登錄</w:t>
      </w:r>
      <w:r w:rsidRPr="00CD30A2">
        <w:rPr>
          <w:rFonts w:ascii="Arial" w:eastAsia="標楷體" w:hAnsi="Arial" w:hint="eastAsia"/>
        </w:rPr>
        <w:t>/</w:t>
      </w:r>
      <w:r w:rsidRPr="00CD30A2">
        <w:rPr>
          <w:rFonts w:ascii="Arial" w:eastAsia="標楷體" w:hAnsi="Arial" w:hint="eastAsia"/>
        </w:rPr>
        <w:t>更正</w:t>
      </w:r>
    </w:p>
    <w:p w:rsidR="00DE4011" w:rsidRPr="00CD30A2" w:rsidRDefault="00DE4011" w:rsidP="00DE4011">
      <w:pPr>
        <w:rPr>
          <w:rFonts w:ascii="Arial" w:eastAsia="標楷體" w:hAnsi="Arial"/>
        </w:rPr>
      </w:pPr>
    </w:p>
    <w:p w:rsidR="00DE4011" w:rsidRPr="00CD30A2" w:rsidRDefault="00DE4011" w:rsidP="00DE4011">
      <w:pPr>
        <w:rPr>
          <w:rFonts w:ascii="Arial" w:eastAsia="標楷體" w:hAnsi="Arial"/>
          <w:b/>
          <w:sz w:val="28"/>
          <w:szCs w:val="28"/>
        </w:rPr>
      </w:pPr>
      <w:r w:rsidRPr="00CD30A2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DE4011" w:rsidRPr="00CD30A2" w:rsidRDefault="00DE4011" w:rsidP="00DE4011">
      <w:pPr>
        <w:rPr>
          <w:rFonts w:ascii="Arial" w:eastAsia="標楷體" w:hAnsi="Arial"/>
          <w:noProof/>
        </w:rPr>
      </w:pPr>
      <w:r w:rsidRPr="00CD30A2">
        <w:rPr>
          <w:rFonts w:ascii="Arial" w:eastAsia="標楷體" w:hAnsi="Arial" w:hint="eastAsia"/>
          <w:b/>
        </w:rPr>
        <w:t>一、作業類別：</w:t>
      </w:r>
      <w:r w:rsidRPr="00CD30A2">
        <w:rPr>
          <w:rFonts w:ascii="Arial" w:eastAsia="標楷體" w:hAnsi="Arial" w:hint="eastAsia"/>
          <w:b/>
        </w:rPr>
        <w:t>1-</w:t>
      </w:r>
      <w:r w:rsidRPr="00CD30A2">
        <w:rPr>
          <w:rFonts w:ascii="Arial" w:eastAsia="標楷體" w:hAnsi="Arial" w:hint="eastAsia"/>
          <w:b/>
        </w:rPr>
        <w:t>匯款資料登錄</w:t>
      </w:r>
    </w:p>
    <w:p w:rsidR="00A32B12" w:rsidRPr="00CD30A2" w:rsidRDefault="00DE4011" w:rsidP="00DE4011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 xml:space="preserve">　　提供櫃員做匯款資料登錄使用；匯款收入及匯款登錄不可由同一櫃員辦理。</w:t>
      </w:r>
    </w:p>
    <w:p w:rsidR="00DE4011" w:rsidRPr="00CD30A2" w:rsidRDefault="00A32B12" w:rsidP="00DE4011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 xml:space="preserve">　　</w:t>
      </w:r>
      <w:r w:rsidRPr="00CD30A2">
        <w:rPr>
          <w:rFonts w:ascii="Arial" w:eastAsia="標楷體" w:hAnsi="Arial" w:hint="eastAsia"/>
        </w:rPr>
        <w:t>1.</w:t>
      </w:r>
      <w:r w:rsidR="00DE4011" w:rsidRPr="00CD30A2">
        <w:rPr>
          <w:rFonts w:ascii="Arial" w:eastAsia="標楷體" w:hAnsi="Arial" w:hint="eastAsia"/>
        </w:rPr>
        <w:t>輸入傳票驗證上之「交易序號」（共</w:t>
      </w:r>
      <w:r w:rsidR="00DE4011" w:rsidRPr="00CD30A2">
        <w:rPr>
          <w:rFonts w:ascii="Arial" w:eastAsia="標楷體" w:hAnsi="Arial" w:hint="eastAsia"/>
        </w:rPr>
        <w:t>6</w:t>
      </w:r>
      <w:r w:rsidR="00DE4011" w:rsidRPr="00CD30A2">
        <w:rPr>
          <w:rFonts w:ascii="Arial" w:eastAsia="標楷體" w:hAnsi="Arial" w:hint="eastAsia"/>
        </w:rPr>
        <w:t>碼）、選擇「作業類別</w:t>
      </w:r>
      <w:r w:rsidR="00DE4011" w:rsidRPr="00CD30A2">
        <w:rPr>
          <w:rFonts w:ascii="Arial" w:eastAsia="標楷體" w:hAnsi="Arial" w:hint="eastAsia"/>
        </w:rPr>
        <w:t>1-</w:t>
      </w:r>
      <w:r w:rsidR="00E5490F" w:rsidRPr="00CD30A2">
        <w:rPr>
          <w:rFonts w:ascii="Arial" w:eastAsia="標楷體" w:hAnsi="Arial" w:hint="eastAsia"/>
        </w:rPr>
        <w:t>匯款資料登錄」後，點擊</w:t>
      </w:r>
      <w:r w:rsidRPr="00CD30A2">
        <w:rPr>
          <w:rFonts w:ascii="Arial" w:eastAsia="標楷體" w:hAnsi="Arial" w:hint="eastAsia"/>
        </w:rPr>
        <w:t>【下一步】</w:t>
      </w:r>
      <w:r w:rsidR="00DE4011" w:rsidRPr="00CD30A2">
        <w:rPr>
          <w:rFonts w:ascii="Arial" w:eastAsia="標楷體" w:hAnsi="Arial" w:hint="eastAsia"/>
        </w:rPr>
        <w:t>。</w:t>
      </w:r>
    </w:p>
    <w:p w:rsidR="00F1483C" w:rsidRPr="00CD30A2" w:rsidRDefault="00F1483C">
      <w:pPr>
        <w:rPr>
          <w:rFonts w:ascii="Arial" w:eastAsia="標楷體" w:hAnsi="Arial"/>
          <w:noProof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07774091" wp14:editId="77D432A7">
            <wp:extent cx="5274310" cy="2856865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F9" w:rsidRPr="00CD30A2" w:rsidRDefault="00451CB4" w:rsidP="00B030F9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lastRenderedPageBreak/>
        <w:drawing>
          <wp:inline distT="0" distB="0" distL="0" distR="0" wp14:anchorId="20F6A501" wp14:editId="6DED13EB">
            <wp:extent cx="5274310" cy="285686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B4" w:rsidRPr="00CD30A2" w:rsidRDefault="00451CB4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332555E9" wp14:editId="118653B5">
            <wp:extent cx="5274310" cy="2856865"/>
            <wp:effectExtent l="0" t="0" r="254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12" w:rsidRPr="00CD30A2" w:rsidRDefault="00A32B12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 xml:space="preserve">　　</w:t>
      </w:r>
      <w:r w:rsidRPr="00CD30A2">
        <w:rPr>
          <w:rFonts w:ascii="Arial" w:eastAsia="標楷體" w:hAnsi="Arial" w:hint="eastAsia"/>
        </w:rPr>
        <w:t>2.</w:t>
      </w:r>
      <w:r w:rsidR="00B030F9" w:rsidRPr="00CD30A2">
        <w:rPr>
          <w:rFonts w:ascii="Arial" w:eastAsia="標楷體" w:hAnsi="Arial" w:hint="eastAsia"/>
        </w:rPr>
        <w:t>接續輸入</w:t>
      </w:r>
      <w:r w:rsidR="00E5490F" w:rsidRPr="00CD30A2">
        <w:rPr>
          <w:rFonts w:ascii="Arial" w:eastAsia="標楷體" w:hAnsi="Arial" w:hint="eastAsia"/>
        </w:rPr>
        <w:t>「收款行代號」或點擊</w:t>
      </w:r>
      <w:r w:rsidRPr="00CD30A2">
        <w:rPr>
          <w:rFonts w:ascii="Arial" w:eastAsia="標楷體" w:hAnsi="Arial" w:hint="eastAsia"/>
        </w:rPr>
        <w:t>【通訊單位代號查詢】</w:t>
      </w:r>
      <w:r w:rsidR="00E5490F" w:rsidRPr="00CD30A2">
        <w:rPr>
          <w:rFonts w:ascii="Arial" w:eastAsia="標楷體" w:hAnsi="Arial" w:hint="eastAsia"/>
        </w:rPr>
        <w:t>查詢及「匯款金額」，點擊</w:t>
      </w:r>
      <w:r w:rsidRPr="00CD30A2">
        <w:rPr>
          <w:rFonts w:ascii="Arial" w:eastAsia="標楷體" w:hAnsi="Arial" w:hint="eastAsia"/>
        </w:rPr>
        <w:t>【下一步】。</w:t>
      </w:r>
    </w:p>
    <w:p w:rsidR="00451CB4" w:rsidRPr="00CD30A2" w:rsidRDefault="00451CB4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4B5BC21B" wp14:editId="10D3BCF1">
            <wp:extent cx="5274310" cy="2856865"/>
            <wp:effectExtent l="0" t="0" r="254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12" w:rsidRPr="00CD30A2" w:rsidRDefault="00A32B12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>※</w:t>
      </w:r>
      <w:r w:rsidR="00E5490F" w:rsidRPr="00CD30A2">
        <w:rPr>
          <w:rFonts w:ascii="Arial" w:eastAsia="標楷體" w:hAnsi="Arial" w:hint="eastAsia"/>
        </w:rPr>
        <w:t>點擊</w:t>
      </w:r>
      <w:r w:rsidR="006371A7" w:rsidRPr="00CD30A2">
        <w:rPr>
          <w:rFonts w:ascii="Arial" w:eastAsia="標楷體" w:hAnsi="Arial" w:hint="eastAsia"/>
        </w:rPr>
        <w:t>【通匯單位代號查詢】</w:t>
      </w:r>
      <w:r w:rsidR="00E5490F" w:rsidRPr="00CD30A2">
        <w:rPr>
          <w:rFonts w:ascii="Arial" w:eastAsia="標楷體" w:hAnsi="Arial" w:hint="eastAsia"/>
        </w:rPr>
        <w:t>，可連動至</w:t>
      </w:r>
      <w:r w:rsidR="00E5490F" w:rsidRPr="00CD30A2">
        <w:rPr>
          <w:rFonts w:ascii="Arial" w:eastAsia="標楷體" w:hAnsi="Arial" w:hint="eastAsia"/>
        </w:rPr>
        <w:t>30302</w:t>
      </w:r>
      <w:r w:rsidR="00E5490F" w:rsidRPr="00CD30A2">
        <w:rPr>
          <w:rFonts w:ascii="Arial" w:eastAsia="標楷體" w:hAnsi="Arial" w:hint="eastAsia"/>
        </w:rPr>
        <w:t>通匯代號查詢交易，並將收款行代號引入。</w:t>
      </w:r>
    </w:p>
    <w:p w:rsidR="006371A7" w:rsidRPr="00CD30A2" w:rsidRDefault="006371A7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0DF89E49" wp14:editId="5206D083">
            <wp:extent cx="5274310" cy="2856865"/>
            <wp:effectExtent l="0" t="0" r="254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F9" w:rsidRPr="00CD30A2" w:rsidRDefault="00A32B12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 xml:space="preserve">　　</w:t>
      </w:r>
      <w:r w:rsidRPr="00CD30A2">
        <w:rPr>
          <w:rFonts w:ascii="Arial" w:eastAsia="標楷體" w:hAnsi="Arial" w:hint="eastAsia"/>
        </w:rPr>
        <w:t>3.</w:t>
      </w:r>
      <w:r w:rsidR="00E5490F" w:rsidRPr="00CD30A2">
        <w:rPr>
          <w:rFonts w:ascii="Arial" w:eastAsia="標楷體" w:hAnsi="Arial" w:hint="eastAsia"/>
        </w:rPr>
        <w:t>接續登錄匯款資料「收款人」、「匯款人」及「附言」，點擊</w:t>
      </w:r>
      <w:r w:rsidRPr="00CD30A2">
        <w:rPr>
          <w:rFonts w:ascii="Arial" w:eastAsia="標楷體" w:hAnsi="Arial" w:hint="eastAsia"/>
        </w:rPr>
        <w:t>【</w:t>
      </w:r>
      <w:r w:rsidR="00B030F9" w:rsidRPr="00CD30A2">
        <w:rPr>
          <w:rFonts w:ascii="Arial" w:eastAsia="標楷體" w:hAnsi="Arial" w:hint="eastAsia"/>
        </w:rPr>
        <w:t>執行</w:t>
      </w:r>
      <w:r w:rsidRPr="00CD30A2">
        <w:rPr>
          <w:rFonts w:ascii="Arial" w:eastAsia="標楷體" w:hAnsi="Arial" w:hint="eastAsia"/>
        </w:rPr>
        <w:t>】</w:t>
      </w:r>
      <w:r w:rsidR="00B030F9" w:rsidRPr="00CD30A2">
        <w:rPr>
          <w:rFonts w:ascii="Arial" w:eastAsia="標楷體" w:hAnsi="Arial" w:hint="eastAsia"/>
        </w:rPr>
        <w:t>，並驗證在匯款</w:t>
      </w:r>
      <w:r w:rsidR="00E5490F" w:rsidRPr="00CD30A2">
        <w:rPr>
          <w:rFonts w:ascii="Arial" w:eastAsia="標楷體" w:hAnsi="Arial" w:hint="eastAsia"/>
        </w:rPr>
        <w:t>申請書</w:t>
      </w:r>
      <w:r w:rsidR="00B030F9" w:rsidRPr="00CD30A2">
        <w:rPr>
          <w:rFonts w:ascii="Arial" w:eastAsia="標楷體" w:hAnsi="Arial" w:hint="eastAsia"/>
        </w:rPr>
        <w:t>第四行。</w:t>
      </w:r>
    </w:p>
    <w:p w:rsidR="00451CB4" w:rsidRPr="00CD30A2" w:rsidRDefault="00760CFF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580478A5" wp14:editId="6F68A45E">
            <wp:extent cx="5274310" cy="285686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FF" w:rsidRPr="00CD30A2" w:rsidRDefault="00760CFF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5F09A017" wp14:editId="37C3B8EE">
            <wp:extent cx="5274310" cy="285686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12" w:rsidRPr="00CD30A2" w:rsidRDefault="00A32B12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  <w:b/>
        </w:rPr>
        <w:t>二、作業類別：</w:t>
      </w:r>
      <w:r w:rsidRPr="00CD30A2">
        <w:rPr>
          <w:rFonts w:ascii="Arial" w:eastAsia="標楷體" w:hAnsi="Arial" w:hint="eastAsia"/>
          <w:b/>
        </w:rPr>
        <w:t>2-</w:t>
      </w:r>
      <w:r w:rsidRPr="00CD30A2">
        <w:rPr>
          <w:rFonts w:ascii="Arial" w:eastAsia="標楷體" w:hAnsi="Arial" w:hint="eastAsia"/>
          <w:b/>
        </w:rPr>
        <w:t>海關稅費轉匯登錄</w:t>
      </w:r>
    </w:p>
    <w:p w:rsidR="00B030F9" w:rsidRPr="00CD30A2" w:rsidRDefault="00A32B12" w:rsidP="00B030F9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 xml:space="preserve">　　</w:t>
      </w:r>
      <w:r w:rsidR="00B030F9" w:rsidRPr="00CD30A2">
        <w:rPr>
          <w:rFonts w:ascii="Arial" w:eastAsia="標楷體" w:hAnsi="Arial" w:hint="eastAsia"/>
        </w:rPr>
        <w:t>提供櫃員做匯款資料登錄使用；匯款收入及匯款登錄不可由同一櫃員辦理。</w:t>
      </w:r>
    </w:p>
    <w:p w:rsidR="00A32B12" w:rsidRPr="00CD30A2" w:rsidRDefault="00B030F9" w:rsidP="00A32B12">
      <w:pPr>
        <w:pStyle w:val="a7"/>
        <w:numPr>
          <w:ilvl w:val="0"/>
          <w:numId w:val="2"/>
        </w:numPr>
        <w:ind w:leftChars="0"/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>輸入傳票驗證上之</w:t>
      </w:r>
      <w:r w:rsidR="00A32B12" w:rsidRPr="00CD30A2">
        <w:rPr>
          <w:rFonts w:ascii="Arial" w:eastAsia="標楷體" w:hAnsi="Arial" w:hint="eastAsia"/>
        </w:rPr>
        <w:t>「</w:t>
      </w:r>
      <w:r w:rsidRPr="00CD30A2">
        <w:rPr>
          <w:rFonts w:ascii="Arial" w:eastAsia="標楷體" w:hAnsi="Arial" w:hint="eastAsia"/>
        </w:rPr>
        <w:t>交易序號</w:t>
      </w:r>
      <w:r w:rsidR="00A32B12" w:rsidRPr="00CD30A2">
        <w:rPr>
          <w:rFonts w:ascii="Arial" w:eastAsia="標楷體" w:hAnsi="Arial" w:hint="eastAsia"/>
        </w:rPr>
        <w:t>」</w:t>
      </w:r>
      <w:r w:rsidRPr="00CD30A2">
        <w:rPr>
          <w:rFonts w:ascii="Arial" w:eastAsia="標楷體" w:hAnsi="Arial" w:hint="eastAsia"/>
        </w:rPr>
        <w:t>（共</w:t>
      </w:r>
      <w:r w:rsidRPr="00CD30A2">
        <w:rPr>
          <w:rFonts w:ascii="Arial" w:eastAsia="標楷體" w:hAnsi="Arial" w:hint="eastAsia"/>
        </w:rPr>
        <w:t>6</w:t>
      </w:r>
      <w:r w:rsidRPr="00CD30A2">
        <w:rPr>
          <w:rFonts w:ascii="Arial" w:eastAsia="標楷體" w:hAnsi="Arial" w:hint="eastAsia"/>
        </w:rPr>
        <w:t>碼）、選擇「作業類別</w:t>
      </w:r>
      <w:r w:rsidRPr="00CD30A2">
        <w:rPr>
          <w:rFonts w:ascii="Arial" w:eastAsia="標楷體" w:hAnsi="Arial" w:hint="eastAsia"/>
        </w:rPr>
        <w:t>2-</w:t>
      </w:r>
      <w:r w:rsidR="00E5490F" w:rsidRPr="00CD30A2">
        <w:rPr>
          <w:rFonts w:ascii="Arial" w:eastAsia="標楷體" w:hAnsi="Arial" w:hint="eastAsia"/>
        </w:rPr>
        <w:t>海關稅費轉匯登錄」後，點擊</w:t>
      </w:r>
      <w:r w:rsidR="00A32B12" w:rsidRPr="00CD30A2">
        <w:rPr>
          <w:rFonts w:ascii="Arial" w:eastAsia="標楷體" w:hAnsi="Arial" w:hint="eastAsia"/>
        </w:rPr>
        <w:t>【下一步】</w:t>
      </w:r>
      <w:r w:rsidRPr="00CD30A2">
        <w:rPr>
          <w:rFonts w:ascii="Arial" w:eastAsia="標楷體" w:hAnsi="Arial" w:hint="eastAsia"/>
        </w:rPr>
        <w:t>。</w:t>
      </w:r>
    </w:p>
    <w:p w:rsidR="00451CB4" w:rsidRPr="00CD30A2" w:rsidRDefault="00760CFF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1128D72C" wp14:editId="5895697D">
            <wp:extent cx="5274310" cy="285686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12" w:rsidRPr="00CD30A2" w:rsidRDefault="00A32B12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 xml:space="preserve">　　</w:t>
      </w:r>
      <w:r w:rsidRPr="00CD30A2">
        <w:rPr>
          <w:rFonts w:ascii="Arial" w:eastAsia="標楷體" w:hAnsi="Arial" w:hint="eastAsia"/>
        </w:rPr>
        <w:t>2.</w:t>
      </w:r>
      <w:r w:rsidR="00E5490F" w:rsidRPr="00CD30A2">
        <w:rPr>
          <w:rFonts w:ascii="Arial" w:eastAsia="標楷體" w:hAnsi="Arial" w:hint="eastAsia"/>
        </w:rPr>
        <w:t>接續輸入「稅單號碼」後，點擊</w:t>
      </w:r>
      <w:r w:rsidRPr="00CD30A2">
        <w:rPr>
          <w:rFonts w:ascii="Arial" w:eastAsia="標楷體" w:hAnsi="Arial" w:hint="eastAsia"/>
        </w:rPr>
        <w:t>【下一步】。</w:t>
      </w:r>
    </w:p>
    <w:p w:rsidR="00760CFF" w:rsidRPr="00CD30A2" w:rsidRDefault="00760CFF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4C0320CE" wp14:editId="2EAB4F92">
            <wp:extent cx="5274310" cy="285686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12" w:rsidRPr="00CD30A2" w:rsidRDefault="00A32B12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 xml:space="preserve">　　</w:t>
      </w:r>
      <w:r w:rsidRPr="00CD30A2">
        <w:rPr>
          <w:rFonts w:ascii="Arial" w:eastAsia="標楷體" w:hAnsi="Arial" w:hint="eastAsia"/>
        </w:rPr>
        <w:t>3.</w:t>
      </w:r>
      <w:r w:rsidR="00B030F9" w:rsidRPr="00CD30A2">
        <w:rPr>
          <w:rFonts w:ascii="Arial" w:eastAsia="標楷體" w:hAnsi="Arial" w:hint="eastAsia"/>
        </w:rPr>
        <w:t>接續輸入「匯款人」及「附言」後</w:t>
      </w:r>
      <w:r w:rsidRPr="00CD30A2">
        <w:rPr>
          <w:rFonts w:ascii="Arial" w:eastAsia="標楷體" w:hAnsi="Arial" w:hint="eastAsia"/>
        </w:rPr>
        <w:t>【</w:t>
      </w:r>
      <w:r w:rsidR="00B030F9" w:rsidRPr="00CD30A2">
        <w:rPr>
          <w:rFonts w:ascii="Arial" w:eastAsia="標楷體" w:hAnsi="Arial" w:hint="eastAsia"/>
        </w:rPr>
        <w:t>執行</w:t>
      </w:r>
      <w:r w:rsidRPr="00CD30A2">
        <w:rPr>
          <w:rFonts w:ascii="Arial" w:eastAsia="標楷體" w:hAnsi="Arial" w:hint="eastAsia"/>
        </w:rPr>
        <w:t>】</w:t>
      </w:r>
      <w:r w:rsidR="00E5490F" w:rsidRPr="00CD30A2">
        <w:rPr>
          <w:rFonts w:ascii="Arial" w:eastAsia="標楷體" w:hAnsi="Arial" w:hint="eastAsia"/>
        </w:rPr>
        <w:t>，並驗證在匯款申請書</w:t>
      </w:r>
      <w:r w:rsidR="00B030F9" w:rsidRPr="00CD30A2">
        <w:rPr>
          <w:rFonts w:ascii="Arial" w:eastAsia="標楷體" w:hAnsi="Arial" w:hint="eastAsia"/>
        </w:rPr>
        <w:t>第四行。</w:t>
      </w:r>
    </w:p>
    <w:p w:rsidR="00760CFF" w:rsidRPr="00CD30A2" w:rsidRDefault="00760CFF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6659402E" wp14:editId="0CE70D0F">
            <wp:extent cx="5274310" cy="285686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FF" w:rsidRPr="00CD30A2" w:rsidRDefault="00760CFF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245C695F" wp14:editId="7830AF37">
            <wp:extent cx="5274310" cy="285686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12" w:rsidRPr="00CD30A2" w:rsidRDefault="00A32B12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  <w:b/>
        </w:rPr>
        <w:t>三、作業類別：</w:t>
      </w:r>
      <w:r w:rsidRPr="00CD30A2">
        <w:rPr>
          <w:rFonts w:ascii="Arial" w:eastAsia="標楷體" w:hAnsi="Arial" w:hint="eastAsia"/>
          <w:b/>
        </w:rPr>
        <w:t>3-</w:t>
      </w:r>
      <w:r w:rsidRPr="00CD30A2">
        <w:rPr>
          <w:rFonts w:ascii="Arial" w:eastAsia="標楷體" w:hAnsi="Arial" w:hint="eastAsia"/>
          <w:b/>
        </w:rPr>
        <w:t>匯款資料更正</w:t>
      </w:r>
    </w:p>
    <w:p w:rsidR="005523E1" w:rsidRPr="00CD30A2" w:rsidRDefault="00A32B12">
      <w:pPr>
        <w:rPr>
          <w:rFonts w:ascii="Arial" w:eastAsia="標楷體" w:hAnsi="Arial" w:cs="新細明體"/>
        </w:rPr>
      </w:pPr>
      <w:r w:rsidRPr="00CD30A2">
        <w:rPr>
          <w:rFonts w:ascii="Arial" w:eastAsia="標楷體" w:hAnsi="Arial" w:cs="新細明體" w:hint="eastAsia"/>
        </w:rPr>
        <w:t xml:space="preserve">　　</w:t>
      </w:r>
      <w:r w:rsidRPr="00CD30A2">
        <w:rPr>
          <w:rFonts w:ascii="Arial" w:eastAsia="標楷體" w:hAnsi="Arial" w:cs="新細明體" w:hint="eastAsia"/>
        </w:rPr>
        <w:t>1.</w:t>
      </w:r>
      <w:r w:rsidR="0035746E" w:rsidRPr="00CD30A2">
        <w:rPr>
          <w:rFonts w:ascii="Arial" w:eastAsia="標楷體" w:hAnsi="Arial" w:cs="新細明體" w:hint="eastAsia"/>
        </w:rPr>
        <w:t>輸入傳票驗證上之</w:t>
      </w:r>
      <w:r w:rsidRPr="00CD30A2">
        <w:rPr>
          <w:rFonts w:ascii="Arial" w:eastAsia="標楷體" w:hAnsi="Arial" w:cs="新細明體" w:hint="eastAsia"/>
        </w:rPr>
        <w:t>「</w:t>
      </w:r>
      <w:r w:rsidR="0035746E" w:rsidRPr="00CD30A2">
        <w:rPr>
          <w:rFonts w:ascii="Arial" w:eastAsia="標楷體" w:hAnsi="Arial" w:cs="新細明體" w:hint="eastAsia"/>
        </w:rPr>
        <w:t>交易序號</w:t>
      </w:r>
      <w:r w:rsidRPr="00CD30A2">
        <w:rPr>
          <w:rFonts w:ascii="Arial" w:eastAsia="標楷體" w:hAnsi="Arial" w:cs="新細明體" w:hint="eastAsia"/>
        </w:rPr>
        <w:t>」</w:t>
      </w:r>
      <w:r w:rsidR="0035746E" w:rsidRPr="00CD30A2">
        <w:rPr>
          <w:rFonts w:ascii="Arial" w:eastAsia="標楷體" w:hAnsi="Arial" w:cs="新細明體" w:hint="eastAsia"/>
        </w:rPr>
        <w:t>（共</w:t>
      </w:r>
      <w:r w:rsidR="0035746E" w:rsidRPr="00CD30A2">
        <w:rPr>
          <w:rFonts w:ascii="Arial" w:eastAsia="標楷體" w:hAnsi="Arial" w:cs="新細明體" w:hint="eastAsia"/>
        </w:rPr>
        <w:t>6</w:t>
      </w:r>
      <w:r w:rsidR="0035746E" w:rsidRPr="00CD30A2">
        <w:rPr>
          <w:rFonts w:ascii="Arial" w:eastAsia="標楷體" w:hAnsi="Arial" w:cs="新細明體" w:hint="eastAsia"/>
        </w:rPr>
        <w:t>碼）、選擇「作業類別</w:t>
      </w:r>
      <w:r w:rsidR="0035746E" w:rsidRPr="00CD30A2">
        <w:rPr>
          <w:rFonts w:ascii="Arial" w:eastAsia="標楷體" w:hAnsi="Arial" w:cs="新細明體" w:hint="eastAsia"/>
        </w:rPr>
        <w:t>3-</w:t>
      </w:r>
      <w:r w:rsidR="0035746E" w:rsidRPr="00CD30A2">
        <w:rPr>
          <w:rFonts w:ascii="Arial" w:eastAsia="標楷體" w:hAnsi="Arial" w:cs="新細明體" w:hint="eastAsia"/>
        </w:rPr>
        <w:t>匯款資料更正</w:t>
      </w:r>
      <w:r w:rsidR="00E5490F" w:rsidRPr="00CD30A2">
        <w:rPr>
          <w:rFonts w:ascii="Arial" w:eastAsia="標楷體" w:hAnsi="Arial" w:cs="新細明體" w:hint="eastAsia"/>
        </w:rPr>
        <w:t>」後，點擊</w:t>
      </w:r>
      <w:r w:rsidRPr="00CD30A2">
        <w:rPr>
          <w:rFonts w:ascii="Arial" w:eastAsia="標楷體" w:hAnsi="Arial" w:cs="新細明體" w:hint="eastAsia"/>
        </w:rPr>
        <w:t>【下一步】</w:t>
      </w:r>
      <w:r w:rsidR="0035746E" w:rsidRPr="00CD30A2">
        <w:rPr>
          <w:rFonts w:ascii="Arial" w:eastAsia="標楷體" w:hAnsi="Arial" w:cs="新細明體" w:hint="eastAsia"/>
        </w:rPr>
        <w:t>。</w:t>
      </w:r>
    </w:p>
    <w:p w:rsidR="00760CFF" w:rsidRPr="00CD30A2" w:rsidRDefault="00760CFF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2EA47F1E" wp14:editId="0C50BF1B">
            <wp:extent cx="5274310" cy="2856865"/>
            <wp:effectExtent l="0" t="0" r="254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290" w:rsidRPr="00CD30A2" w:rsidRDefault="00E5490F" w:rsidP="00410290">
      <w:pPr>
        <w:pStyle w:val="a7"/>
        <w:numPr>
          <w:ilvl w:val="0"/>
          <w:numId w:val="2"/>
        </w:numPr>
        <w:ind w:leftChars="0"/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>交易權限</w:t>
      </w:r>
      <w:r w:rsidR="00410290" w:rsidRPr="00CD30A2">
        <w:rPr>
          <w:rFonts w:ascii="Arial" w:eastAsia="標楷體" w:hAnsi="Arial" w:hint="eastAsia"/>
        </w:rPr>
        <w:t>分為</w:t>
      </w:r>
      <w:r w:rsidR="00410290" w:rsidRPr="00CD30A2">
        <w:rPr>
          <w:rFonts w:ascii="Arial" w:eastAsia="標楷體" w:hAnsi="Arial" w:hint="eastAsia"/>
        </w:rPr>
        <w:t>31101</w:t>
      </w:r>
      <w:r w:rsidRPr="00CD30A2">
        <w:rPr>
          <w:rFonts w:ascii="Arial" w:eastAsia="標楷體" w:hAnsi="Arial" w:hint="eastAsia"/>
        </w:rPr>
        <w:t>原執行</w:t>
      </w:r>
      <w:r w:rsidR="00410290" w:rsidRPr="00CD30A2">
        <w:rPr>
          <w:rFonts w:ascii="Arial" w:eastAsia="標楷體" w:hAnsi="Arial" w:hint="eastAsia"/>
        </w:rPr>
        <w:t>者及</w:t>
      </w:r>
      <w:r w:rsidR="00410290" w:rsidRPr="00CD30A2">
        <w:rPr>
          <w:rFonts w:ascii="Arial" w:eastAsia="標楷體" w:hAnsi="Arial" w:hint="eastAsia"/>
        </w:rPr>
        <w:t>31102</w:t>
      </w:r>
      <w:r w:rsidRPr="00CD30A2">
        <w:rPr>
          <w:rFonts w:ascii="Arial" w:eastAsia="標楷體" w:hAnsi="Arial" w:hint="eastAsia"/>
        </w:rPr>
        <w:t>原執行</w:t>
      </w:r>
      <w:r w:rsidR="00410290" w:rsidRPr="00CD30A2">
        <w:rPr>
          <w:rFonts w:ascii="Arial" w:eastAsia="標楷體" w:hAnsi="Arial" w:hint="eastAsia"/>
        </w:rPr>
        <w:t>者</w:t>
      </w:r>
    </w:p>
    <w:p w:rsidR="005523E1" w:rsidRPr="00CD30A2" w:rsidRDefault="00410290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 xml:space="preserve">　　（</w:t>
      </w:r>
      <w:r w:rsidRPr="00CD30A2">
        <w:rPr>
          <w:rFonts w:ascii="Arial" w:eastAsia="標楷體" w:hAnsi="Arial" w:hint="eastAsia"/>
        </w:rPr>
        <w:t>1</w:t>
      </w:r>
      <w:r w:rsidRPr="00CD30A2">
        <w:rPr>
          <w:rFonts w:ascii="Arial" w:eastAsia="標楷體" w:hAnsi="Arial" w:hint="eastAsia"/>
        </w:rPr>
        <w:t>）</w:t>
      </w:r>
      <w:r w:rsidR="0035746E" w:rsidRPr="00CD30A2">
        <w:rPr>
          <w:rFonts w:ascii="Arial" w:eastAsia="標楷體" w:hAnsi="Arial" w:hint="eastAsia"/>
        </w:rPr>
        <w:t>31101</w:t>
      </w:r>
      <w:r w:rsidR="00E5490F" w:rsidRPr="00CD30A2">
        <w:rPr>
          <w:rFonts w:ascii="Arial" w:eastAsia="標楷體" w:hAnsi="Arial" w:hint="eastAsia"/>
        </w:rPr>
        <w:t>原執行</w:t>
      </w:r>
      <w:r w:rsidR="0035746E" w:rsidRPr="00CD30A2">
        <w:rPr>
          <w:rFonts w:ascii="Arial" w:eastAsia="標楷體" w:hAnsi="Arial" w:hint="eastAsia"/>
        </w:rPr>
        <w:t>者僅能更正「</w:t>
      </w:r>
      <w:r w:rsidR="005523E1" w:rsidRPr="00CD30A2">
        <w:rPr>
          <w:rFonts w:ascii="Arial" w:eastAsia="標楷體" w:hAnsi="Arial" w:hint="eastAsia"/>
        </w:rPr>
        <w:t>收款人</w:t>
      </w:r>
      <w:r w:rsidR="0035746E" w:rsidRPr="00CD30A2">
        <w:rPr>
          <w:rFonts w:ascii="Arial" w:eastAsia="標楷體" w:hAnsi="Arial" w:hint="eastAsia"/>
        </w:rPr>
        <w:t>帳號」</w:t>
      </w:r>
      <w:r w:rsidR="00DD71DE" w:rsidRPr="00CD30A2">
        <w:rPr>
          <w:rFonts w:ascii="Arial" w:eastAsia="標楷體" w:hAnsi="Arial" w:hint="eastAsia"/>
        </w:rPr>
        <w:t>，</w:t>
      </w:r>
      <w:r w:rsidR="00E5490F" w:rsidRPr="00CD30A2">
        <w:rPr>
          <w:rFonts w:ascii="Arial" w:eastAsia="標楷體" w:hAnsi="Arial" w:hint="eastAsia"/>
        </w:rPr>
        <w:t>點擊【</w:t>
      </w:r>
      <w:r w:rsidR="00DD71DE" w:rsidRPr="00CD30A2">
        <w:rPr>
          <w:rFonts w:ascii="Arial" w:eastAsia="標楷體" w:hAnsi="Arial" w:hint="eastAsia"/>
        </w:rPr>
        <w:t>執行</w:t>
      </w:r>
      <w:r w:rsidR="00E5490F" w:rsidRPr="00CD30A2">
        <w:rPr>
          <w:rFonts w:ascii="Arial" w:eastAsia="標楷體" w:hAnsi="Arial" w:hint="eastAsia"/>
        </w:rPr>
        <w:t>】</w:t>
      </w:r>
      <w:r w:rsidR="00DD71DE" w:rsidRPr="00CD30A2">
        <w:rPr>
          <w:rFonts w:ascii="Arial" w:eastAsia="標楷體" w:hAnsi="Arial" w:hint="eastAsia"/>
        </w:rPr>
        <w:t>後請放入匯款申請書</w:t>
      </w:r>
      <w:r w:rsidR="00DD71DE" w:rsidRPr="00CD30A2">
        <w:rPr>
          <w:rFonts w:ascii="Arial" w:eastAsia="標楷體" w:hAnsi="Arial" w:hint="eastAsia"/>
        </w:rPr>
        <w:t>(</w:t>
      </w:r>
      <w:r w:rsidR="00DD71DE" w:rsidRPr="00CD30A2">
        <w:rPr>
          <w:rFonts w:ascii="Arial" w:eastAsia="標楷體" w:hAnsi="Arial" w:hint="eastAsia"/>
        </w:rPr>
        <w:t>背面</w:t>
      </w:r>
      <w:r w:rsidR="00DD71DE" w:rsidRPr="00CD30A2">
        <w:rPr>
          <w:rFonts w:ascii="Arial" w:eastAsia="標楷體" w:hAnsi="Arial" w:hint="eastAsia"/>
        </w:rPr>
        <w:t>)</w:t>
      </w:r>
      <w:r w:rsidR="0035746E" w:rsidRPr="00CD30A2">
        <w:rPr>
          <w:rFonts w:ascii="Arial" w:eastAsia="標楷體" w:hAnsi="Arial" w:hint="eastAsia"/>
        </w:rPr>
        <w:t>。</w:t>
      </w:r>
    </w:p>
    <w:p w:rsidR="00760CFF" w:rsidRPr="00CD30A2" w:rsidRDefault="00760CFF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198E900C" wp14:editId="5998FA0F">
            <wp:extent cx="5274310" cy="2856865"/>
            <wp:effectExtent l="0" t="0" r="2540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FF" w:rsidRPr="00CD30A2" w:rsidRDefault="00760CFF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4DAD60E5" wp14:editId="33743483">
            <wp:extent cx="5274310" cy="2856865"/>
            <wp:effectExtent l="0" t="0" r="254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FF" w:rsidRPr="00CD30A2" w:rsidRDefault="00760CFF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3685A5E9" wp14:editId="56631EE9">
            <wp:extent cx="5274310" cy="2856865"/>
            <wp:effectExtent l="0" t="0" r="254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3E1" w:rsidRPr="00CD30A2" w:rsidRDefault="00410290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  <w:b/>
        </w:rPr>
        <w:t xml:space="preserve">　　</w:t>
      </w:r>
      <w:r w:rsidRPr="00CD30A2">
        <w:rPr>
          <w:rFonts w:ascii="Arial" w:eastAsia="標楷體" w:hAnsi="Arial" w:hint="eastAsia"/>
        </w:rPr>
        <w:t>（</w:t>
      </w:r>
      <w:r w:rsidRPr="00CD30A2">
        <w:rPr>
          <w:rFonts w:ascii="Arial" w:eastAsia="標楷體" w:hAnsi="Arial" w:hint="eastAsia"/>
        </w:rPr>
        <w:t>2</w:t>
      </w:r>
      <w:r w:rsidRPr="00CD30A2">
        <w:rPr>
          <w:rFonts w:ascii="Arial" w:eastAsia="標楷體" w:hAnsi="Arial" w:hint="eastAsia"/>
        </w:rPr>
        <w:t>）</w:t>
      </w:r>
      <w:r w:rsidR="0035746E" w:rsidRPr="00CD30A2">
        <w:rPr>
          <w:rFonts w:ascii="Arial" w:eastAsia="標楷體" w:hAnsi="Arial" w:hint="eastAsia"/>
        </w:rPr>
        <w:t>31102</w:t>
      </w:r>
      <w:r w:rsidR="00E5490F" w:rsidRPr="00CD30A2">
        <w:rPr>
          <w:rFonts w:ascii="Arial" w:eastAsia="標楷體" w:hAnsi="Arial" w:hint="eastAsia"/>
        </w:rPr>
        <w:t>原執行</w:t>
      </w:r>
      <w:r w:rsidR="0035746E" w:rsidRPr="00CD30A2">
        <w:rPr>
          <w:rFonts w:ascii="Arial" w:eastAsia="標楷體" w:hAnsi="Arial" w:hint="eastAsia"/>
        </w:rPr>
        <w:t>者則可更正「收款行代號」、「收款人」、「匯款人」、「附言」</w:t>
      </w:r>
      <w:r w:rsidR="00DD71DE" w:rsidRPr="00CD30A2">
        <w:rPr>
          <w:rFonts w:ascii="Arial" w:eastAsia="標楷體" w:hAnsi="Arial" w:hint="eastAsia"/>
        </w:rPr>
        <w:t>，</w:t>
      </w:r>
      <w:r w:rsidR="00E5490F" w:rsidRPr="00CD30A2">
        <w:rPr>
          <w:rFonts w:ascii="Arial" w:eastAsia="標楷體" w:hAnsi="Arial" w:hint="eastAsia"/>
        </w:rPr>
        <w:t>點擊【執行】後</w:t>
      </w:r>
      <w:r w:rsidR="00DD71DE" w:rsidRPr="00CD30A2">
        <w:rPr>
          <w:rFonts w:ascii="Arial" w:eastAsia="標楷體" w:hAnsi="Arial" w:hint="eastAsia"/>
        </w:rPr>
        <w:t>請放入匯款申請書</w:t>
      </w:r>
      <w:r w:rsidR="00DD71DE" w:rsidRPr="00CD30A2">
        <w:rPr>
          <w:rFonts w:ascii="Arial" w:eastAsia="標楷體" w:hAnsi="Arial" w:hint="eastAsia"/>
        </w:rPr>
        <w:t>(</w:t>
      </w:r>
      <w:r w:rsidR="00DD71DE" w:rsidRPr="00CD30A2">
        <w:rPr>
          <w:rFonts w:ascii="Arial" w:eastAsia="標楷體" w:hAnsi="Arial" w:hint="eastAsia"/>
        </w:rPr>
        <w:t>背面</w:t>
      </w:r>
      <w:r w:rsidR="00DD71DE" w:rsidRPr="00CD30A2">
        <w:rPr>
          <w:rFonts w:ascii="Arial" w:eastAsia="標楷體" w:hAnsi="Arial" w:hint="eastAsia"/>
        </w:rPr>
        <w:t>)</w:t>
      </w:r>
      <w:r w:rsidR="0035746E" w:rsidRPr="00CD30A2">
        <w:rPr>
          <w:rFonts w:ascii="Arial" w:eastAsia="標楷體" w:hAnsi="Arial" w:hint="eastAsia"/>
        </w:rPr>
        <w:t>。</w:t>
      </w:r>
    </w:p>
    <w:p w:rsidR="001576F8" w:rsidRPr="00CD30A2" w:rsidRDefault="00DD71DE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719E61BB" wp14:editId="7E8BE8DD">
            <wp:extent cx="5274310" cy="2856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DE" w:rsidRPr="00CD30A2" w:rsidRDefault="00DD71DE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00F015B6" wp14:editId="3C84E133">
            <wp:extent cx="5274310" cy="2856865"/>
            <wp:effectExtent l="0" t="0" r="254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DE" w:rsidRPr="00CD30A2" w:rsidRDefault="00DD71DE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4C194359" wp14:editId="6A5F482F">
            <wp:extent cx="5274310" cy="2856865"/>
            <wp:effectExtent l="0" t="0" r="254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DE" w:rsidRPr="00CD30A2" w:rsidRDefault="00DD71DE">
      <w:pPr>
        <w:rPr>
          <w:rFonts w:ascii="Arial" w:eastAsia="標楷體" w:hAnsi="Arial"/>
        </w:rPr>
      </w:pPr>
      <w:r w:rsidRPr="00CD30A2">
        <w:rPr>
          <w:rFonts w:ascii="Arial" w:eastAsia="標楷體" w:hAnsi="Arial"/>
          <w:noProof/>
        </w:rPr>
        <w:drawing>
          <wp:inline distT="0" distB="0" distL="0" distR="0" wp14:anchorId="2E1FD1F1" wp14:editId="7EC92D12">
            <wp:extent cx="5274310" cy="2856865"/>
            <wp:effectExtent l="0" t="0" r="2540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11" w:rsidRPr="00CD30A2" w:rsidRDefault="00DE4011" w:rsidP="00DE4011">
      <w:pPr>
        <w:rPr>
          <w:rFonts w:ascii="Arial" w:eastAsia="標楷體" w:hAnsi="Arial"/>
          <w:b/>
          <w:sz w:val="28"/>
          <w:szCs w:val="28"/>
        </w:rPr>
      </w:pPr>
      <w:r w:rsidRPr="00CD30A2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DE4011" w:rsidRPr="00CD30A2" w:rsidRDefault="00DE4011" w:rsidP="00DE4011">
      <w:pPr>
        <w:rPr>
          <w:rFonts w:ascii="Arial" w:eastAsia="標楷體" w:hAnsi="Arial"/>
        </w:rPr>
      </w:pPr>
      <w:r w:rsidRPr="00CD30A2">
        <w:rPr>
          <w:rFonts w:ascii="Arial" w:eastAsia="標楷體" w:hAnsi="Arial" w:hint="eastAsia"/>
        </w:rPr>
        <w:t xml:space="preserve">　　</w:t>
      </w:r>
      <w:r w:rsidR="00E5490F" w:rsidRPr="00CD30A2">
        <w:rPr>
          <w:rFonts w:ascii="Arial" w:eastAsia="標楷體" w:hAnsi="Arial" w:hint="eastAsia"/>
        </w:rPr>
        <w:t>作業類別</w:t>
      </w:r>
      <w:r w:rsidR="00E5490F" w:rsidRPr="00CD30A2">
        <w:rPr>
          <w:rFonts w:ascii="Arial" w:eastAsia="標楷體" w:hAnsi="Arial" w:hint="eastAsia"/>
        </w:rPr>
        <w:t>1</w:t>
      </w:r>
      <w:r w:rsidR="00E5490F" w:rsidRPr="00CD30A2">
        <w:rPr>
          <w:rFonts w:ascii="Arial" w:eastAsia="標楷體" w:hAnsi="Arial" w:hint="eastAsia"/>
        </w:rPr>
        <w:t>、</w:t>
      </w:r>
      <w:r w:rsidR="00E5490F" w:rsidRPr="00CD30A2">
        <w:rPr>
          <w:rFonts w:ascii="Arial" w:eastAsia="標楷體" w:hAnsi="Arial" w:hint="eastAsia"/>
        </w:rPr>
        <w:t>2</w:t>
      </w:r>
      <w:r w:rsidR="00E5490F" w:rsidRPr="00CD30A2">
        <w:rPr>
          <w:rFonts w:ascii="Arial" w:eastAsia="標楷體" w:hAnsi="Arial" w:hint="eastAsia"/>
        </w:rPr>
        <w:t>僅</w:t>
      </w:r>
      <w:r w:rsidRPr="00CD30A2">
        <w:rPr>
          <w:rFonts w:ascii="Arial" w:eastAsia="標楷體" w:hAnsi="Arial" w:hint="eastAsia"/>
        </w:rPr>
        <w:t>限｛</w:t>
      </w:r>
      <w:r w:rsidR="00E5490F" w:rsidRPr="00CD30A2">
        <w:rPr>
          <w:rFonts w:ascii="Arial" w:eastAsia="標楷體" w:hAnsi="Arial" w:hint="eastAsia"/>
        </w:rPr>
        <w:t>匯</w:t>
      </w:r>
      <w:bookmarkStart w:id="0" w:name="_GoBack"/>
      <w:bookmarkEnd w:id="0"/>
      <w:r w:rsidR="00E5490F" w:rsidRPr="00CD30A2">
        <w:rPr>
          <w:rFonts w:ascii="Arial" w:eastAsia="標楷體" w:hAnsi="Arial" w:hint="eastAsia"/>
        </w:rPr>
        <w:t>款非集中分行</w:t>
      </w:r>
      <w:r w:rsidRPr="00CD30A2">
        <w:rPr>
          <w:rFonts w:ascii="Arial" w:eastAsia="標楷體" w:hAnsi="Arial" w:hint="eastAsia"/>
        </w:rPr>
        <w:t>｝執行。</w:t>
      </w:r>
    </w:p>
    <w:sectPr w:rsidR="00DE4011" w:rsidRPr="00CD30A2" w:rsidSect="00F95631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18E6" w:rsidRDefault="00A518E6" w:rsidP="00F1483C">
      <w:r>
        <w:separator/>
      </w:r>
    </w:p>
  </w:endnote>
  <w:endnote w:type="continuationSeparator" w:id="0">
    <w:p w:rsidR="00A518E6" w:rsidRDefault="00A518E6" w:rsidP="00F148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18E6" w:rsidRDefault="00A518E6" w:rsidP="00F1483C">
      <w:r>
        <w:separator/>
      </w:r>
    </w:p>
  </w:footnote>
  <w:footnote w:type="continuationSeparator" w:id="0">
    <w:p w:rsidR="00A518E6" w:rsidRDefault="00A518E6" w:rsidP="00F148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573848"/>
    <w:multiLevelType w:val="multilevel"/>
    <w:tmpl w:val="DB3AC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18568B7"/>
    <w:multiLevelType w:val="hybridMultilevel"/>
    <w:tmpl w:val="8A64BD3A"/>
    <w:lvl w:ilvl="0" w:tplc="35BAAC9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B92"/>
    <w:rsid w:val="00124375"/>
    <w:rsid w:val="001576F8"/>
    <w:rsid w:val="002E2603"/>
    <w:rsid w:val="0035746E"/>
    <w:rsid w:val="00410290"/>
    <w:rsid w:val="00451CB4"/>
    <w:rsid w:val="00457F90"/>
    <w:rsid w:val="004D3930"/>
    <w:rsid w:val="005523E1"/>
    <w:rsid w:val="005D1CBF"/>
    <w:rsid w:val="006371A7"/>
    <w:rsid w:val="00700E39"/>
    <w:rsid w:val="0071602B"/>
    <w:rsid w:val="00760CFF"/>
    <w:rsid w:val="007966AA"/>
    <w:rsid w:val="00826F08"/>
    <w:rsid w:val="00A32B12"/>
    <w:rsid w:val="00A518E6"/>
    <w:rsid w:val="00A72A19"/>
    <w:rsid w:val="00B030F9"/>
    <w:rsid w:val="00CD30A2"/>
    <w:rsid w:val="00D03EB3"/>
    <w:rsid w:val="00DD71DE"/>
    <w:rsid w:val="00DE4011"/>
    <w:rsid w:val="00E5490F"/>
    <w:rsid w:val="00EB24FB"/>
    <w:rsid w:val="00EC1B92"/>
    <w:rsid w:val="00F1483C"/>
    <w:rsid w:val="00F95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F0DFBECF-FAFC-4DE6-B2CB-2E8CFA1F7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1483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F1483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1483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F1483C"/>
    <w:rPr>
      <w:sz w:val="20"/>
      <w:szCs w:val="20"/>
    </w:rPr>
  </w:style>
  <w:style w:type="paragraph" w:styleId="a7">
    <w:name w:val="List Paragraph"/>
    <w:basedOn w:val="a"/>
    <w:uiPriority w:val="34"/>
    <w:qFormat/>
    <w:rsid w:val="00DE4011"/>
    <w:pPr>
      <w:ind w:leftChars="200" w:left="480"/>
    </w:pPr>
  </w:style>
  <w:style w:type="table" w:styleId="a8">
    <w:name w:val="Table Grid"/>
    <w:basedOn w:val="a1"/>
    <w:uiPriority w:val="39"/>
    <w:rsid w:val="00DE40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1895536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3A81F0-B0C1-4339-AC7A-D2C366BEE6E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2F976D6C-2D51-4AB8-88F1-3B5BFB1B32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6DD0275-A68A-44E3-B7B9-C44CC5483CA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5F1AC3D-5080-4F81-82B4-55B43A991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10</Pages>
  <Words>131</Words>
  <Characters>747</Characters>
  <Application>Microsoft Office Word</Application>
  <DocSecurity>0</DocSecurity>
  <Lines>6</Lines>
  <Paragraphs>1</Paragraphs>
  <ScaleCrop>false</ScaleCrop>
  <Company/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鄭舜文14513</cp:lastModifiedBy>
  <cp:revision>12</cp:revision>
  <dcterms:created xsi:type="dcterms:W3CDTF">2020-04-15T01:53:00Z</dcterms:created>
  <dcterms:modified xsi:type="dcterms:W3CDTF">2020-07-13T02:54:00Z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